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6F8" w:rsidRPr="00A346F8" w:rsidRDefault="00A346F8" w:rsidP="002B1681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346F8">
        <w:rPr>
          <w:rFonts w:ascii="Bookman Old Style" w:hAnsi="Bookman Old Style"/>
          <w:sz w:val="24"/>
          <w:szCs w:val="24"/>
        </w:rPr>
        <w:t>Pandemi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Corona Virus Disease (Covid-19) </w:t>
      </w:r>
      <w:proofErr w:type="spellStart"/>
      <w:r w:rsidRPr="00A346F8">
        <w:rPr>
          <w:rFonts w:ascii="Bookman Old Style" w:hAnsi="Bookman Old Style"/>
          <w:sz w:val="24"/>
          <w:szCs w:val="24"/>
        </w:rPr>
        <w:t>belum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juga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berakhir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A346F8">
        <w:rPr>
          <w:rFonts w:ascii="Bookman Old Style" w:hAnsi="Bookman Old Style"/>
          <w:sz w:val="24"/>
          <w:szCs w:val="24"/>
        </w:rPr>
        <w:t>Pasca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kasus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pert</w:t>
      </w:r>
      <w:r>
        <w:rPr>
          <w:rFonts w:ascii="Bookman Old Style" w:hAnsi="Bookman Old Style"/>
          <w:sz w:val="24"/>
          <w:szCs w:val="24"/>
        </w:rPr>
        <w:t>ama</w:t>
      </w:r>
      <w:proofErr w:type="spellEnd"/>
      <w:r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>
        <w:rPr>
          <w:rFonts w:ascii="Bookman Old Style" w:hAnsi="Bookman Old Style"/>
          <w:sz w:val="24"/>
          <w:szCs w:val="24"/>
        </w:rPr>
        <w:t>terkonfirmasi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</w:t>
      </w:r>
      <w:proofErr w:type="spellEnd"/>
      <w:r>
        <w:rPr>
          <w:rFonts w:ascii="Bookman Old Style" w:hAnsi="Bookman Old Style"/>
          <w:sz w:val="24"/>
          <w:szCs w:val="24"/>
        </w:rPr>
        <w:t xml:space="preserve"> Wuhan</w:t>
      </w:r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tahun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A346F8">
        <w:rPr>
          <w:rFonts w:ascii="Bookman Old Style" w:hAnsi="Bookman Old Style"/>
          <w:sz w:val="24"/>
          <w:szCs w:val="24"/>
        </w:rPr>
        <w:t xml:space="preserve">2019 </w:t>
      </w:r>
      <w:proofErr w:type="spellStart"/>
      <w:r w:rsidRPr="00A346F8">
        <w:rPr>
          <w:rFonts w:ascii="Bookman Old Style" w:hAnsi="Bookman Old Style"/>
          <w:sz w:val="24"/>
          <w:szCs w:val="24"/>
        </w:rPr>
        <w:t>lalu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wabah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kemudian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menyebar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dengan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sangat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cepat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hampir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diseluruh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negara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dunia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menjadi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suatu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pandemi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hingga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Indonesia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merupakan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salah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satu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dari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ratusan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negara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terdampak</w:t>
      </w:r>
      <w:proofErr w:type="spellEnd"/>
      <w:r w:rsidRPr="00A346F8">
        <w:rPr>
          <w:rFonts w:ascii="Bookman Old Style" w:hAnsi="Bookman Old Style"/>
          <w:sz w:val="24"/>
          <w:szCs w:val="24"/>
        </w:rPr>
        <w:t>.</w:t>
      </w:r>
    </w:p>
    <w:p w:rsidR="00A346F8" w:rsidRPr="00A346F8" w:rsidRDefault="00A346F8" w:rsidP="002B1681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346F8">
        <w:rPr>
          <w:rFonts w:ascii="Bookman Old Style" w:hAnsi="Bookman Old Style"/>
          <w:sz w:val="24"/>
          <w:szCs w:val="24"/>
        </w:rPr>
        <w:t>Berbagai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upaya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baik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penanganan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maupun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pencegahan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terus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oleh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Pusat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Daerah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terus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tindakan-tindakan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himbauan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kebijakan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dalam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rangka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memutus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penyebaran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Covid-19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Indonesia.</w:t>
      </w:r>
    </w:p>
    <w:p w:rsidR="00A346F8" w:rsidRPr="00A346F8" w:rsidRDefault="00A346F8" w:rsidP="002B1681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346F8">
        <w:rPr>
          <w:rFonts w:ascii="Bookman Old Style" w:hAnsi="Bookman Old Style"/>
          <w:sz w:val="24"/>
          <w:szCs w:val="24"/>
        </w:rPr>
        <w:t>Sebagai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jenjang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terbawah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juga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melaksanakan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upaya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serius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menghadapi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“</w:t>
      </w:r>
      <w:proofErr w:type="spellStart"/>
      <w:r w:rsidRPr="00A346F8">
        <w:rPr>
          <w:rFonts w:ascii="Bookman Old Style" w:hAnsi="Bookman Old Style"/>
          <w:sz w:val="24"/>
          <w:szCs w:val="24"/>
        </w:rPr>
        <w:t>musuh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kasat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mata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”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A346F8">
        <w:rPr>
          <w:rFonts w:ascii="Bookman Old Style" w:hAnsi="Bookman Old Style"/>
          <w:sz w:val="24"/>
          <w:szCs w:val="24"/>
        </w:rPr>
        <w:t>Tak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terkecuali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Peresak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merupakan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salah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satu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wilayah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Kecamatan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Sakra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Kabupaten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Lombok </w:t>
      </w:r>
      <w:proofErr w:type="spellStart"/>
      <w:r>
        <w:rPr>
          <w:rFonts w:ascii="Bookman Old Style" w:hAnsi="Bookman Old Style"/>
          <w:sz w:val="24"/>
          <w:szCs w:val="24"/>
        </w:rPr>
        <w:t>Timur</w:t>
      </w:r>
      <w:proofErr w:type="spellEnd"/>
      <w:r w:rsidRPr="00A346F8">
        <w:rPr>
          <w:rFonts w:ascii="Bookman Old Style" w:hAnsi="Bookman Old Style"/>
          <w:sz w:val="24"/>
          <w:szCs w:val="24"/>
        </w:rPr>
        <w:t>.</w:t>
      </w:r>
    </w:p>
    <w:p w:rsidR="00A346F8" w:rsidRPr="00A346F8" w:rsidRDefault="00A346F8" w:rsidP="002B1681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A346F8">
        <w:rPr>
          <w:rFonts w:ascii="Bookman Old Style" w:hAnsi="Bookman Old Style"/>
          <w:sz w:val="24"/>
          <w:szCs w:val="24"/>
        </w:rPr>
        <w:t>Upaya-upaya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pencegahan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oleh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Peresak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bersifat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massif agar </w:t>
      </w:r>
      <w:proofErr w:type="spellStart"/>
      <w:r w:rsidRPr="00A346F8">
        <w:rPr>
          <w:rFonts w:ascii="Bookman Old Style" w:hAnsi="Bookman Old Style"/>
          <w:sz w:val="24"/>
          <w:szCs w:val="24"/>
        </w:rPr>
        <w:t>masyarakat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Peresak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pada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khususnya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tidak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sampai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terpapar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virus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sangat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mematikan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A346F8">
        <w:rPr>
          <w:rFonts w:ascii="Bookman Old Style" w:hAnsi="Bookman Old Style"/>
          <w:sz w:val="24"/>
          <w:szCs w:val="24"/>
        </w:rPr>
        <w:t>Upaya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tersebut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diantaranya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penyemprotan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cairan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disinfektan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tempat-tempat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umum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hingga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ke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rumah-rumah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penduduk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memberlakukan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Pos </w:t>
      </w:r>
      <w:proofErr w:type="spellStart"/>
      <w:r w:rsidRPr="00A346F8">
        <w:rPr>
          <w:rFonts w:ascii="Bookman Old Style" w:hAnsi="Bookman Old Style"/>
          <w:sz w:val="24"/>
          <w:szCs w:val="24"/>
        </w:rPr>
        <w:t>Jaga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dengan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Bilik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Sterilisasi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pintu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masuk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sosialisasi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Perilaku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Hidup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Bersih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Sehat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(PHBS).</w:t>
      </w:r>
    </w:p>
    <w:p w:rsidR="002B1681" w:rsidRDefault="00A346F8" w:rsidP="002B1681">
      <w:pPr>
        <w:pStyle w:val="NoSpacing"/>
        <w:spacing w:line="360" w:lineRule="auto"/>
        <w:jc w:val="both"/>
        <w:rPr>
          <w:rFonts w:ascii="Helvetica" w:hAnsi="Helvetica"/>
          <w:color w:val="000000"/>
          <w:sz w:val="25"/>
          <w:szCs w:val="25"/>
        </w:rPr>
      </w:pPr>
      <w:proofErr w:type="spellStart"/>
      <w:r w:rsidRPr="00A346F8">
        <w:rPr>
          <w:rFonts w:ascii="Bookman Old Style" w:hAnsi="Bookman Old Style"/>
          <w:sz w:val="24"/>
          <w:szCs w:val="24"/>
        </w:rPr>
        <w:t>Ditengah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pandemi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ini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upaya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dilakukan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untuk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menanggulanginya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Pemerintah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Peresak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tetap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merealisasikan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Anggaran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Pendapatan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dan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Belanja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</w:t>
      </w:r>
      <w:r w:rsidR="002B1681">
        <w:rPr>
          <w:rFonts w:ascii="Bookman Old Style" w:hAnsi="Bookman Old Style"/>
          <w:sz w:val="24"/>
          <w:szCs w:val="24"/>
        </w:rPr>
        <w:t>sa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 (</w:t>
      </w:r>
      <w:proofErr w:type="spellStart"/>
      <w:r w:rsidR="002B1681">
        <w:rPr>
          <w:rFonts w:ascii="Bookman Old Style" w:hAnsi="Bookman Old Style"/>
          <w:sz w:val="24"/>
          <w:szCs w:val="24"/>
        </w:rPr>
        <w:t>APBDesa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) </w:t>
      </w:r>
      <w:proofErr w:type="spellStart"/>
      <w:r w:rsidR="002B1681">
        <w:rPr>
          <w:rFonts w:ascii="Bookman Old Style" w:hAnsi="Bookman Old Style"/>
          <w:sz w:val="24"/>
          <w:szCs w:val="24"/>
        </w:rPr>
        <w:t>Tahun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Anggaran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 2021</w:t>
      </w:r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sebagaimana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biasa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Salah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satu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diantaranya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pada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A346F8">
        <w:rPr>
          <w:rFonts w:ascii="Bookman Old Style" w:hAnsi="Bookman Old Style"/>
          <w:sz w:val="24"/>
          <w:szCs w:val="24"/>
        </w:rPr>
        <w:t>Bidang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Pembangunan </w:t>
      </w:r>
      <w:proofErr w:type="spellStart"/>
      <w:r w:rsidRPr="00A346F8">
        <w:rPr>
          <w:rFonts w:ascii="Bookman Old Style" w:hAnsi="Bookman Old Style"/>
          <w:sz w:val="24"/>
          <w:szCs w:val="24"/>
        </w:rPr>
        <w:t>Desa</w:t>
      </w:r>
      <w:proofErr w:type="spellEnd"/>
      <w:r w:rsidRPr="00A346F8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A346F8">
        <w:rPr>
          <w:rFonts w:ascii="Bookman Old Style" w:hAnsi="Bookman Old Style"/>
          <w:sz w:val="24"/>
          <w:szCs w:val="24"/>
        </w:rPr>
        <w:t>men</w:t>
      </w:r>
      <w:r w:rsidR="002B1681">
        <w:rPr>
          <w:rFonts w:ascii="Bookman Old Style" w:hAnsi="Bookman Old Style"/>
          <w:sz w:val="24"/>
          <w:szCs w:val="24"/>
        </w:rPr>
        <w:t>yasar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pembangunan</w:t>
      </w:r>
      <w:proofErr w:type="spellEnd"/>
      <w:r w:rsid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2B1681">
        <w:rPr>
          <w:rFonts w:ascii="Bookman Old Style" w:hAnsi="Bookman Old Style"/>
          <w:sz w:val="24"/>
          <w:szCs w:val="24"/>
        </w:rPr>
        <w:t>infrastruktur</w:t>
      </w:r>
      <w:proofErr w:type="spellEnd"/>
      <w:r w:rsidR="002B1681">
        <w:rPr>
          <w:rFonts w:ascii="Bookman Old Style" w:hAnsi="Bookman Old Style"/>
          <w:sz w:val="24"/>
          <w:szCs w:val="24"/>
        </w:rPr>
        <w:t>.</w:t>
      </w:r>
      <w:r w:rsidR="002B1681" w:rsidRPr="002B1681">
        <w:rPr>
          <w:rFonts w:ascii="Helvetica" w:hAnsi="Helvetica"/>
          <w:color w:val="000000"/>
          <w:sz w:val="25"/>
          <w:szCs w:val="25"/>
        </w:rPr>
        <w:t xml:space="preserve"> </w:t>
      </w:r>
    </w:p>
    <w:p w:rsidR="00CE4F85" w:rsidRPr="00DE1558" w:rsidRDefault="002B1681" w:rsidP="002B1681">
      <w:pPr>
        <w:pStyle w:val="NoSpacing"/>
        <w:spacing w:line="360" w:lineRule="auto"/>
        <w:jc w:val="both"/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</w:pPr>
      <w:proofErr w:type="spellStart"/>
      <w:r w:rsidRPr="002B1681">
        <w:rPr>
          <w:rFonts w:ascii="Bookman Old Style" w:hAnsi="Bookman Old Style"/>
          <w:sz w:val="24"/>
          <w:szCs w:val="24"/>
        </w:rPr>
        <w:t>Sampai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dengan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berita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ini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diterbitkan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>
        <w:rPr>
          <w:rFonts w:ascii="Bookman Old Style" w:hAnsi="Bookman Old Style"/>
          <w:sz w:val="24"/>
          <w:szCs w:val="24"/>
        </w:rPr>
        <w:t>Beberapa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proyek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pembangunan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fisik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di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Desa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Peresak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sudah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dimulai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dan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sedang</w:t>
      </w:r>
      <w:proofErr w:type="spellEnd"/>
      <w:r w:rsidRPr="002B168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B1681">
        <w:rPr>
          <w:rFonts w:ascii="Bookman Old Style" w:hAnsi="Bookman Old Style"/>
          <w:sz w:val="24"/>
          <w:szCs w:val="24"/>
        </w:rPr>
        <w:t>berjalan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salah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satunya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perbaikan</w:t>
      </w:r>
      <w:proofErr w:type="spellEnd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gang </w:t>
      </w:r>
      <w:proofErr w:type="spellStart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yang </w:t>
      </w:r>
      <w:proofErr w:type="spellStart"/>
      <w:r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berada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di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Dusun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Peresak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Idik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Peresak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Kecamatan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Sakra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Gang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yang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sebelumnya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kondisinya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rusak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parah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dibangun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dengan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memanfaatkan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dana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(DD</w:t>
      </w:r>
      <w:r w:rsidR="00DF6E00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</w:t>
      </w:r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). Pembangunan</w:t>
      </w:r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Perbaikan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Gang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ini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cukup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penting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mengingat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ini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merupakan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akses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warga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sekitar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dan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juga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akses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menuju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Kantor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Desa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Peresak</w:t>
      </w:r>
      <w:proofErr w:type="spellEnd"/>
      <w:r w:rsidR="00A85079"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.</w:t>
      </w:r>
    </w:p>
    <w:p w:rsidR="00A85079" w:rsidRPr="00DE1558" w:rsidRDefault="00A85079" w:rsidP="002B1681">
      <w:pPr>
        <w:pStyle w:val="NoSpacing"/>
        <w:spacing w:line="36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Terkait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rencana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pembangunan</w:t>
      </w:r>
      <w:proofErr w:type="spellEnd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perbaikan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Gang</w:t>
      </w:r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ini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merupakan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masukan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usulan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yang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sudah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lama</w:t>
      </w:r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dari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warga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masyarakat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sekitar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Namun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baru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saat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ini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rencana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tersebut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bisa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terealisasi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tersebut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dibangun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sepanjang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82</w:t>
      </w:r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meter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dari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Jln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. Raya s/d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Rumah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H.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Haeruman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.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Untuk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pembangunan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jalan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ini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setidaknya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membutuhkan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anggaran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sekitar</w:t>
      </w:r>
      <w:proofErr w:type="spellEnd"/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Rp27.072.500,00 </w:t>
      </w:r>
      <w:proofErr w:type="spellStart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dari</w:t>
      </w:r>
      <w:proofErr w:type="spellEnd"/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DD</w:t>
      </w:r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S TA</w:t>
      </w:r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 xml:space="preserve"> 20</w:t>
      </w:r>
      <w:r w:rsidR="00A346F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21</w:t>
      </w:r>
      <w:r w:rsidRPr="00DE1558">
        <w:rPr>
          <w:rFonts w:ascii="Bookman Old Style" w:hAnsi="Bookman Old Style" w:cs="Arial"/>
          <w:color w:val="333333"/>
          <w:sz w:val="24"/>
          <w:szCs w:val="24"/>
          <w:shd w:val="clear" w:color="auto" w:fill="FFFFFF"/>
        </w:rPr>
        <w:t>.</w:t>
      </w:r>
    </w:p>
    <w:sectPr w:rsidR="00A85079" w:rsidRPr="00DE1558" w:rsidSect="00A85079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drawingGridHorizontalSpacing w:val="110"/>
  <w:displayHorizontalDrawingGridEvery w:val="2"/>
  <w:characterSpacingControl w:val="doNotCompress"/>
  <w:compat/>
  <w:rsids>
    <w:rsidRoot w:val="00A85079"/>
    <w:rsid w:val="00075681"/>
    <w:rsid w:val="002B1681"/>
    <w:rsid w:val="00541AFA"/>
    <w:rsid w:val="00A346F8"/>
    <w:rsid w:val="00A85079"/>
    <w:rsid w:val="00D371A6"/>
    <w:rsid w:val="00DE1558"/>
    <w:rsid w:val="00DF6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68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8507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3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4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 up</dc:creator>
  <cp:lastModifiedBy>power up</cp:lastModifiedBy>
  <cp:revision>1</cp:revision>
  <dcterms:created xsi:type="dcterms:W3CDTF">2021-07-08T03:30:00Z</dcterms:created>
  <dcterms:modified xsi:type="dcterms:W3CDTF">2021-07-08T04:26:00Z</dcterms:modified>
</cp:coreProperties>
</file>